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i w:val="1"/>
          <w:sz w:val="32"/>
          <w:szCs w:val="32"/>
        </w:rPr>
      </w:pPr>
      <w:r w:rsidDel="00000000" w:rsidR="00000000" w:rsidRPr="00000000">
        <w:rPr>
          <w:rFonts w:ascii="Montserrat" w:cs="Montserrat" w:eastAsia="Montserrat" w:hAnsi="Montserrat"/>
          <w:b w:val="1"/>
          <w:i w:val="1"/>
          <w:sz w:val="32"/>
          <w:szCs w:val="32"/>
          <w:rtl w:val="0"/>
        </w:rPr>
        <w:t xml:space="preserve">Artistic curriculum of Oleksandr Puzankov for the season 2025/2026</w:t>
      </w:r>
    </w:p>
    <w:p w:rsidR="00000000" w:rsidDel="00000000" w:rsidP="00000000" w:rsidRDefault="00000000" w:rsidRPr="00000000" w14:paraId="00000002">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Oleksandr Puzankov was born in Ukraine. At the age of 10, he began his musical education at the city music school in the class of Olena Neklesa.</w:t>
      </w:r>
    </w:p>
    <w:p w:rsidR="00000000" w:rsidDel="00000000" w:rsidP="00000000" w:rsidRDefault="00000000" w:rsidRPr="00000000" w14:paraId="00000004">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 2015, he entered the Kamianske Music College, class of Vitaliy Gamaliy. </w:t>
      </w:r>
    </w:p>
    <w:p w:rsidR="00000000" w:rsidDel="00000000" w:rsidP="00000000" w:rsidRDefault="00000000" w:rsidRPr="00000000" w14:paraId="00000006">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Subsequently, he made his solo debut with the chamber orchestra in a series of concerts dedicated to the music of J.S. Bach and A. Vivaldi. He takes part in lectures on the promotion of Ukrainian music, history and literature.</w:t>
      </w:r>
    </w:p>
    <w:p w:rsidR="00000000" w:rsidDel="00000000" w:rsidP="00000000" w:rsidRDefault="00000000" w:rsidRPr="00000000" w14:paraId="00000008">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 2020, he graduated with honors from the College of Music and moved to Kharkiv, where he studied at the </w:t>
      </w:r>
      <w:r w:rsidDel="00000000" w:rsidR="00000000" w:rsidRPr="00000000">
        <w:rPr>
          <w:rFonts w:ascii="Montserrat" w:cs="Montserrat" w:eastAsia="Montserrat" w:hAnsi="Montserrat"/>
          <w:sz w:val="28"/>
          <w:szCs w:val="28"/>
          <w:rtl w:val="0"/>
        </w:rPr>
        <w:t xml:space="preserve">Kharkiv National University of Arts named after I. P. Kotlyarevsky</w:t>
      </w:r>
      <w:r w:rsidDel="00000000" w:rsidR="00000000" w:rsidRPr="00000000">
        <w:rPr>
          <w:rFonts w:ascii="Montserrat" w:cs="Montserrat" w:eastAsia="Montserrat" w:hAnsi="Montserrat"/>
          <w:sz w:val="28"/>
          <w:szCs w:val="28"/>
          <w:rtl w:val="0"/>
        </w:rPr>
        <w:t xml:space="preserve"> in the class of Leonid Kholodenko.</w:t>
      </w:r>
    </w:p>
    <w:p w:rsidR="00000000" w:rsidDel="00000000" w:rsidP="00000000" w:rsidRDefault="00000000" w:rsidRPr="00000000" w14:paraId="0000000A">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 2021, he immigrated to Italy, where he successfully continued his studies at the “C. Monteverdi” Music Conservatory of Cremona in the class of Laura Gorna. </w:t>
      </w:r>
    </w:p>
    <w:p w:rsidR="00000000" w:rsidDel="00000000" w:rsidP="00000000" w:rsidRDefault="00000000" w:rsidRPr="00000000" w14:paraId="0000000C">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From the first days of his studies, he began his concert career as a soloist, as part of chamber ensembles and string quartets.</w:t>
      </w:r>
    </w:p>
    <w:p w:rsidR="00000000" w:rsidDel="00000000" w:rsidP="00000000" w:rsidRDefault="00000000" w:rsidRPr="00000000" w14:paraId="0000000E">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Concerts are held in such places as: Conservatory of Cremona, Palazzo Grasselli, Ala Ponzone Municipal Museum, G. Arvedi Auditorium of the Cremona Violin Museum, Conservatory of Piacenza, Catholic University of Cremona and Piacenza, A. Ponchielli City Theatre of Cremona, Mantova Musica Music Association, Cernusco sul Naviglio House of Arts, etc.</w:t>
      </w:r>
    </w:p>
    <w:p w:rsidR="00000000" w:rsidDel="00000000" w:rsidP="00000000" w:rsidRDefault="00000000" w:rsidRPr="00000000" w14:paraId="00000010">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 2022, he was awarded the Attilio Barbieri Prize from the Cremona Foundation.</w:t>
      </w:r>
    </w:p>
    <w:p w:rsidR="00000000" w:rsidDel="00000000" w:rsidP="00000000" w:rsidRDefault="00000000" w:rsidRPr="00000000" w14:paraId="00000012">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Within the framework of the project “Il Ritorno di Tobia” under the direction of Enrico Casazza, he performs as a concertmaster of the Baroque orchestra at the Teatro A. Ponchielli in Cremona, the Scuola Grande di San Rocco in Venice and the Sanctuary of San Francesco del Prato in Parma.</w:t>
      </w:r>
    </w:p>
    <w:p w:rsidR="00000000" w:rsidDel="00000000" w:rsidP="00000000" w:rsidRDefault="00000000" w:rsidRPr="00000000" w14:paraId="00000014">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As part of master classes, he improved his skills under the guidance of Valeriy Sokolov, Oleksiy Shadrin, Massimo Quarta, Roberto Ranfaldi, Gabriele Pieranunzi, Jader Bignamini, Franco Mezzena, Valerio Losito, and Kit Armstrong.</w:t>
      </w:r>
    </w:p>
    <w:p w:rsidR="00000000" w:rsidDel="00000000" w:rsidP="00000000" w:rsidRDefault="00000000" w:rsidRPr="00000000" w14:paraId="00000016">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 </w:t>
      </w:r>
    </w:p>
    <w:p w:rsidR="00000000" w:rsidDel="00000000" w:rsidP="00000000" w:rsidRDefault="00000000" w:rsidRPr="00000000" w14:paraId="00000017">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 2023, he took part in a project for peace with the Brazilian Orquestra Criança Cidadã, playing two concerts in St Peter's Basilica and the Paul VI Audience Hall in the Vatican in the presence of Pope Francis.</w:t>
      </w:r>
    </w:p>
    <w:p w:rsidR="00000000" w:rsidDel="00000000" w:rsidP="00000000" w:rsidRDefault="00000000" w:rsidRPr="00000000" w14:paraId="00000018">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During 2024, he took part in the “Puccini 100th Anniversary” project and gave a series of concerts solo and with the chamber orchestra.</w:t>
      </w:r>
    </w:p>
    <w:p w:rsidR="00000000" w:rsidDel="00000000" w:rsidP="00000000" w:rsidRDefault="00000000" w:rsidRPr="00000000" w14:paraId="0000001A">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 September of the same year, he made his debut at the Santa Isabel Theater in Recife, Brazil, with J.S. Bach's Double Concerto in D minor. He also gave a master class to the pupils of the Crianca Criança Cidadã School in Recife.</w:t>
      </w:r>
    </w:p>
    <w:p w:rsidR="00000000" w:rsidDel="00000000" w:rsidP="00000000" w:rsidRDefault="00000000" w:rsidRPr="00000000" w14:paraId="0000001C">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He is currently studying under the guidance of Edoardo Zosi at the “C. Monteverdi” Music Conservatory of Cremona.</w:t>
      </w:r>
    </w:p>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tl w:val="0"/>
        </w:rPr>
      </w:r>
    </w:p>
    <w:sectPr>
      <w:headerReference r:id="rId6" w:type="default"/>
      <w:footerReference r:id="rId7" w:type="default"/>
      <w:pgSz w:h="16834" w:w="11909" w:orient="portrait"/>
      <w:pgMar w:bottom="1440" w:top="566.9291338582677" w:left="708.6614173228347" w:right="858.54330708661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rtl w:val="0"/>
      </w:rPr>
      <w:t xml:space="preserve">Instagram: oleksandr_puzankov ⎮Facebook: Oleksandr Puzankov ⎮ YouTube: @OleksandrPuzankov_Violinist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